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9BF0" w14:textId="7F50547D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285E9D">
        <w:rPr>
          <w:rFonts w:ascii="Times New Roman" w:hAnsi="Times New Roman" w:cs="Times New Roman"/>
          <w:b/>
          <w:smallCaps/>
          <w:color w:val="000000"/>
          <w:sz w:val="26"/>
          <w:szCs w:val="26"/>
        </w:rPr>
        <w:t>ANEXO VI</w:t>
      </w:r>
    </w:p>
    <w:p w14:paraId="5E9E2F4F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285E9D">
        <w:rPr>
          <w:rFonts w:ascii="Times New Roman" w:hAnsi="Times New Roman" w:cs="Times New Roman"/>
          <w:b/>
          <w:smallCaps/>
          <w:color w:val="000000"/>
          <w:sz w:val="26"/>
          <w:szCs w:val="26"/>
        </w:rPr>
        <w:t>DECLARAÇÃO ÉTNICO-RACIAL</w:t>
      </w:r>
    </w:p>
    <w:p w14:paraId="7589E3D4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285E9D">
        <w:rPr>
          <w:rFonts w:ascii="Times New Roman" w:hAnsi="Times New Roman" w:cs="Times New Roman"/>
          <w:b/>
          <w:color w:val="FF0000"/>
          <w:sz w:val="27"/>
          <w:szCs w:val="27"/>
        </w:rPr>
        <w:t>(Para agentes culturais concorrentes às cotas étnico-raciais – negros ou indígenas)</w:t>
      </w:r>
    </w:p>
    <w:p w14:paraId="45F63F11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12DE3D2E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(preto </w:t>
      </w:r>
      <w:r w:rsidRPr="00285E9D">
        <w:rPr>
          <w:rFonts w:ascii="Times New Roman" w:hAnsi="Times New Roman" w:cs="Times New Roman"/>
          <w:sz w:val="27"/>
          <w:szCs w:val="27"/>
        </w:rPr>
        <w:t xml:space="preserve">e/ou pardo) </w:t>
      </w:r>
      <w:r w:rsidRPr="00285E9D">
        <w:rPr>
          <w:rFonts w:ascii="Times New Roman" w:hAnsi="Times New Roman" w:cs="Times New Roman"/>
          <w:color w:val="000000"/>
          <w:sz w:val="27"/>
          <w:szCs w:val="27"/>
        </w:rPr>
        <w:t>OU INDÍGENA).</w:t>
      </w:r>
    </w:p>
    <w:p w14:paraId="72DDC48E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0CA7A4A" w14:textId="77777777" w:rsidR="008B447B" w:rsidRPr="00285E9D" w:rsidRDefault="008B44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2C248B8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26C7A88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b/>
          <w:color w:val="000000"/>
          <w:sz w:val="27"/>
          <w:szCs w:val="27"/>
        </w:rPr>
        <w:t>NOME</w:t>
      </w:r>
    </w:p>
    <w:p w14:paraId="76A59C61" w14:textId="77777777" w:rsidR="008B447B" w:rsidRPr="00285E9D" w:rsidRDefault="00310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85E9D">
        <w:rPr>
          <w:rFonts w:ascii="Times New Roman" w:hAnsi="Times New Roman" w:cs="Times New Roman"/>
          <w:b/>
          <w:color w:val="000000"/>
          <w:sz w:val="27"/>
          <w:szCs w:val="27"/>
        </w:rPr>
        <w:t>ASSINATURA DO DECLARANTE</w:t>
      </w:r>
    </w:p>
    <w:p w14:paraId="4A6D216F" w14:textId="77777777" w:rsidR="008B447B" w:rsidRPr="00285E9D" w:rsidRDefault="00310F4E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E9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B447B" w:rsidRPr="00285E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DFFD" w14:textId="77777777" w:rsidR="00682083" w:rsidRDefault="00682083">
      <w:pPr>
        <w:spacing w:after="0" w:line="240" w:lineRule="auto"/>
      </w:pPr>
      <w:r>
        <w:separator/>
      </w:r>
    </w:p>
  </w:endnote>
  <w:endnote w:type="continuationSeparator" w:id="0">
    <w:p w14:paraId="521D04F6" w14:textId="77777777" w:rsidR="00682083" w:rsidRDefault="006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2236" w14:textId="77777777" w:rsidR="00285E9D" w:rsidRDefault="00285E9D" w:rsidP="00285E9D">
    <w:pPr>
      <w:spacing w:after="0" w:line="240" w:lineRule="auto"/>
      <w:ind w:left="1230" w:right="1168"/>
      <w:jc w:val="center"/>
    </w:pPr>
    <w:bookmarkStart w:id="1" w:name="_Hlk148362535"/>
    <w:r>
      <w:t xml:space="preserve">Av. Tamoios, 1650 - Centro, Tupã - SP, 17600-005           </w:t>
    </w:r>
  </w:p>
  <w:p w14:paraId="1A2321CC" w14:textId="77777777" w:rsidR="00285E9D" w:rsidRDefault="00285E9D" w:rsidP="00285E9D">
    <w:pPr>
      <w:spacing w:after="0" w:line="240" w:lineRule="auto"/>
      <w:ind w:left="1230" w:right="1168"/>
      <w:jc w:val="center"/>
    </w:pPr>
    <w:r>
      <w:t xml:space="preserve">Fone: 3491 5016 </w:t>
    </w:r>
    <w:proofErr w:type="gramStart"/>
    <w:r>
      <w:t>-  email</w:t>
    </w:r>
    <w:proofErr w:type="gram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  <w:bookmarkEnd w:id="1"/>
  <w:p w14:paraId="26EE8616" w14:textId="77777777" w:rsidR="008B447B" w:rsidRDefault="008B4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1B5E" w14:textId="77777777" w:rsidR="00682083" w:rsidRDefault="00682083">
      <w:pPr>
        <w:spacing w:after="0" w:line="240" w:lineRule="auto"/>
      </w:pPr>
      <w:r>
        <w:separator/>
      </w:r>
    </w:p>
  </w:footnote>
  <w:footnote w:type="continuationSeparator" w:id="0">
    <w:p w14:paraId="5A435E38" w14:textId="77777777" w:rsidR="00682083" w:rsidRDefault="006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194A" w14:textId="77777777" w:rsidR="00285E9D" w:rsidRPr="00285E9D" w:rsidRDefault="00285E9D" w:rsidP="00285E9D">
    <w:pPr>
      <w:spacing w:after="0" w:line="240" w:lineRule="auto"/>
      <w:ind w:left="12" w:hanging="10"/>
      <w:jc w:val="center"/>
      <w:rPr>
        <w:rFonts w:ascii="Times New Roman" w:hAnsi="Times New Roman" w:cs="Times New Roman"/>
        <w:b/>
        <w:bCs/>
      </w:rPr>
    </w:pPr>
    <w:bookmarkStart w:id="0" w:name="_heading=h.gjdgxs" w:colFirst="0" w:colLast="0"/>
    <w:bookmarkEnd w:id="0"/>
    <w:r w:rsidRPr="00285E9D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0" wp14:anchorId="31E9510F" wp14:editId="5ED771F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5E9D">
      <w:rPr>
        <w:rFonts w:ascii="Times New Roman" w:hAnsi="Times New Roman" w:cs="Times New Roman"/>
        <w:b/>
        <w:bCs/>
        <w:sz w:val="30"/>
      </w:rPr>
      <w:t>Prefeitura da Estância Turística de Tupã</w:t>
    </w:r>
    <w:r w:rsidRPr="00285E9D">
      <w:rPr>
        <w:rFonts w:ascii="Times New Roman" w:hAnsi="Times New Roman" w:cs="Times New Roman"/>
        <w:b/>
        <w:bCs/>
      </w:rPr>
      <w:t xml:space="preserve"> </w:t>
    </w:r>
    <w:r w:rsidRPr="00285E9D">
      <w:rPr>
        <w:rFonts w:ascii="Times New Roman" w:hAnsi="Times New Roman" w:cs="Times New Roman"/>
        <w:b/>
        <w:bCs/>
        <w:sz w:val="30"/>
      </w:rPr>
      <w:t>Estado de São Paulo.</w:t>
    </w:r>
  </w:p>
  <w:p w14:paraId="1355F4A4" w14:textId="77777777" w:rsidR="00285E9D" w:rsidRPr="00285E9D" w:rsidRDefault="00285E9D" w:rsidP="00285E9D">
    <w:pPr>
      <w:spacing w:after="0" w:line="240" w:lineRule="auto"/>
      <w:ind w:left="370"/>
      <w:jc w:val="center"/>
      <w:rPr>
        <w:rFonts w:ascii="Times New Roman" w:hAnsi="Times New Roman" w:cs="Times New Roman"/>
        <w:b/>
        <w:bCs/>
      </w:rPr>
    </w:pPr>
    <w:r w:rsidRPr="00285E9D">
      <w:rPr>
        <w:rFonts w:ascii="Times New Roman" w:hAnsi="Times New Roman" w:cs="Times New Roman"/>
        <w:b/>
        <w:bCs/>
        <w:sz w:val="30"/>
      </w:rPr>
      <w:t>Secretaria Municipal de Educação, Cultura e Esportes.</w:t>
    </w:r>
  </w:p>
  <w:p w14:paraId="6396F95D" w14:textId="77777777" w:rsidR="00285E9D" w:rsidRPr="00285E9D" w:rsidRDefault="00285E9D" w:rsidP="00285E9D">
    <w:pPr>
      <w:spacing w:after="0" w:line="240" w:lineRule="auto"/>
      <w:ind w:right="64"/>
      <w:jc w:val="center"/>
      <w:rPr>
        <w:rFonts w:ascii="Times New Roman" w:hAnsi="Times New Roman" w:cs="Times New Roman"/>
        <w:b/>
        <w:bCs/>
      </w:rPr>
    </w:pPr>
    <w:r w:rsidRPr="00285E9D">
      <w:rPr>
        <w:rFonts w:ascii="Times New Roman" w:hAnsi="Times New Roman" w:cs="Times New Roman"/>
        <w:b/>
        <w:bCs/>
        <w:sz w:val="30"/>
      </w:rPr>
      <w:t>Subsecretaria de Cultura.</w:t>
    </w:r>
  </w:p>
  <w:p w14:paraId="2E0FD444" w14:textId="181869C9" w:rsidR="008B447B" w:rsidRDefault="00310F4E" w:rsidP="00285E9D">
    <w:pPr>
      <w:pBdr>
        <w:top w:val="nil"/>
        <w:left w:val="nil"/>
        <w:bottom w:val="nil"/>
        <w:right w:val="nil"/>
        <w:between w:val="nil"/>
      </w:pBdr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b/>
        <w:color w:val="00000A"/>
      </w:rPr>
    </w:pPr>
    <w:r>
      <w:rPr>
        <w:rFonts w:ascii="Arial" w:eastAsia="Arial" w:hAnsi="Arial" w:cs="Arial"/>
        <w:b/>
        <w:color w:val="00000A"/>
        <w:sz w:val="40"/>
        <w:szCs w:val="40"/>
      </w:rPr>
      <w:t xml:space="preserve">         </w:t>
    </w:r>
  </w:p>
  <w:p w14:paraId="304F0015" w14:textId="77777777" w:rsidR="008B447B" w:rsidRDefault="008B4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7B"/>
    <w:rsid w:val="00285E9D"/>
    <w:rsid w:val="00310F4E"/>
    <w:rsid w:val="003B423A"/>
    <w:rsid w:val="00682083"/>
    <w:rsid w:val="008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D9D"/>
  <w15:docId w15:val="{8AD2BDE2-FA5B-4A1E-96F7-39E70CD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C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671"/>
  </w:style>
  <w:style w:type="paragraph" w:styleId="Rodap">
    <w:name w:val="footer"/>
    <w:basedOn w:val="Normal"/>
    <w:link w:val="RodapChar"/>
    <w:unhideWhenUsed/>
    <w:rsid w:val="00AC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671"/>
  </w:style>
  <w:style w:type="paragraph" w:customStyle="1" w:styleId="Standard">
    <w:name w:val="Standard"/>
    <w:rsid w:val="00AC3671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85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PctMPZtpYNafaq1r56MTVmctA==">CgMxLjAyCGguZ2pkZ3hzMgloLjMwajB6bGwyCWguMWZvYjl0ZTgAciExbGdibVY5VHdBbVYtemYwS3ZSRzlfWHBCV2FCREJtelQ=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CHARLES DOS PASSOS SANCHES</cp:lastModifiedBy>
  <cp:revision>3</cp:revision>
  <dcterms:created xsi:type="dcterms:W3CDTF">2023-07-12T16:54:00Z</dcterms:created>
  <dcterms:modified xsi:type="dcterms:W3CDTF">2023-10-20T19:38:00Z</dcterms:modified>
</cp:coreProperties>
</file>